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9A8" w:rsidRDefault="004B29A8"/>
    <w:p w:rsidR="009B3437" w:rsidRPr="00C26C92" w:rsidRDefault="009B3437" w:rsidP="009B3437">
      <w:pPr>
        <w:spacing w:line="360" w:lineRule="auto"/>
        <w:jc w:val="right"/>
        <w:rPr>
          <w:rFonts w:ascii="Arial" w:hAnsi="Arial" w:cs="Arial"/>
          <w:color w:val="333333"/>
          <w:shd w:val="clear" w:color="auto" w:fill="FFFFFF"/>
          <w:lang w:val="fr-FR"/>
        </w:rPr>
      </w:pPr>
      <w:r>
        <w:rPr>
          <w:rFonts w:ascii="Arial" w:hAnsi="Arial" w:cs="Arial"/>
          <w:color w:val="333333"/>
          <w:shd w:val="clear" w:color="auto" w:fill="FFFFFF"/>
        </w:rPr>
        <w:t>Data</w:t>
      </w:r>
      <w:proofErr w:type="gramStart"/>
      <w:r>
        <w:rPr>
          <w:rFonts w:ascii="Arial" w:hAnsi="Arial" w:cs="Arial"/>
          <w:color w:val="333333"/>
          <w:shd w:val="clear" w:color="auto" w:fill="FFFFFF"/>
        </w:rPr>
        <w:t>,</w:t>
      </w:r>
      <w:r w:rsidR="00C26C92">
        <w:rPr>
          <w:rFonts w:ascii="Arial" w:hAnsi="Arial" w:cs="Arial"/>
          <w:color w:val="333333"/>
          <w:shd w:val="clear" w:color="auto" w:fill="FFFFFF"/>
        </w:rPr>
        <w:t>20</w:t>
      </w:r>
      <w:r>
        <w:rPr>
          <w:rFonts w:ascii="Arial" w:hAnsi="Arial" w:cs="Arial"/>
          <w:color w:val="333333"/>
          <w:shd w:val="clear" w:color="auto" w:fill="FFFFFF"/>
        </w:rPr>
        <w:t>.09.2018</w:t>
      </w:r>
      <w:proofErr w:type="gramEnd"/>
    </w:p>
    <w:p w:rsidR="009B3437" w:rsidRPr="00C26C92" w:rsidRDefault="009B3437" w:rsidP="009B3437">
      <w:pPr>
        <w:spacing w:line="360" w:lineRule="auto"/>
        <w:jc w:val="center"/>
        <w:rPr>
          <w:rFonts w:ascii="Arial" w:hAnsi="Arial" w:cs="Arial"/>
          <w:color w:val="333333"/>
          <w:shd w:val="clear" w:color="auto" w:fill="FFFFFF"/>
          <w:lang w:val="fr-FR"/>
        </w:rPr>
      </w:pPr>
      <w:proofErr w:type="spellStart"/>
      <w:r w:rsidRPr="00C26C92">
        <w:rPr>
          <w:rFonts w:ascii="Arial" w:hAnsi="Arial" w:cs="Arial"/>
          <w:color w:val="333333"/>
          <w:shd w:val="clear" w:color="auto" w:fill="FFFFFF"/>
          <w:lang w:val="fr-FR"/>
        </w:rPr>
        <w:t>Comunicat</w:t>
      </w:r>
      <w:proofErr w:type="spellEnd"/>
      <w:r w:rsidRPr="00C26C92">
        <w:rPr>
          <w:rFonts w:ascii="Arial" w:hAnsi="Arial" w:cs="Arial"/>
          <w:color w:val="333333"/>
          <w:shd w:val="clear" w:color="auto" w:fill="FFFFFF"/>
          <w:lang w:val="fr-FR"/>
        </w:rPr>
        <w:t xml:space="preserve"> de </w:t>
      </w:r>
      <w:proofErr w:type="spellStart"/>
      <w:r w:rsidRPr="00C26C92">
        <w:rPr>
          <w:rFonts w:ascii="Arial" w:hAnsi="Arial" w:cs="Arial"/>
          <w:color w:val="333333"/>
          <w:shd w:val="clear" w:color="auto" w:fill="FFFFFF"/>
          <w:lang w:val="fr-FR"/>
        </w:rPr>
        <w:t>presă</w:t>
      </w:r>
      <w:proofErr w:type="spellEnd"/>
    </w:p>
    <w:p w:rsidR="009B3437" w:rsidRPr="00C26C92" w:rsidRDefault="009B3437" w:rsidP="009B3437">
      <w:pPr>
        <w:spacing w:line="360" w:lineRule="auto"/>
        <w:jc w:val="center"/>
        <w:rPr>
          <w:rFonts w:ascii="Arial" w:hAnsi="Arial" w:cs="Arial"/>
          <w:b/>
          <w:color w:val="333333"/>
          <w:shd w:val="clear" w:color="auto" w:fill="FFFFFF"/>
          <w:lang w:val="fr-FR"/>
        </w:rPr>
      </w:pPr>
      <w:proofErr w:type="spellStart"/>
      <w:r w:rsidRPr="00C26C92">
        <w:rPr>
          <w:rFonts w:ascii="Arial" w:hAnsi="Arial" w:cs="Arial"/>
          <w:color w:val="333333"/>
          <w:shd w:val="clear" w:color="auto" w:fill="FFFFFF"/>
          <w:lang w:val="fr-FR"/>
        </w:rPr>
        <w:t>Începere</w:t>
      </w:r>
      <w:proofErr w:type="spellEnd"/>
      <w:r w:rsidRPr="00C26C92">
        <w:rPr>
          <w:rFonts w:ascii="Arial" w:hAnsi="Arial" w:cs="Arial"/>
          <w:color w:val="333333"/>
          <w:shd w:val="clear" w:color="auto" w:fill="FFFFFF"/>
          <w:lang w:val="fr-FR"/>
        </w:rPr>
        <w:t xml:space="preserve"> </w:t>
      </w:r>
      <w:proofErr w:type="spellStart"/>
      <w:r w:rsidRPr="00C26C92">
        <w:rPr>
          <w:rFonts w:ascii="Arial" w:hAnsi="Arial" w:cs="Arial"/>
          <w:color w:val="333333"/>
          <w:shd w:val="clear" w:color="auto" w:fill="FFFFFF"/>
          <w:lang w:val="fr-FR"/>
        </w:rPr>
        <w:t>implementare</w:t>
      </w:r>
      <w:proofErr w:type="spellEnd"/>
      <w:r w:rsidRPr="00C26C92">
        <w:rPr>
          <w:rFonts w:ascii="Arial" w:hAnsi="Arial" w:cs="Arial"/>
          <w:color w:val="333333"/>
          <w:shd w:val="clear" w:color="auto" w:fill="FFFFFF"/>
          <w:lang w:val="fr-FR"/>
        </w:rPr>
        <w:t xml:space="preserve"> </w:t>
      </w:r>
      <w:proofErr w:type="spellStart"/>
      <w:r w:rsidRPr="00C26C92">
        <w:rPr>
          <w:rFonts w:ascii="Arial" w:hAnsi="Arial" w:cs="Arial"/>
          <w:color w:val="333333"/>
          <w:shd w:val="clear" w:color="auto" w:fill="FFFFFF"/>
          <w:lang w:val="fr-FR"/>
        </w:rPr>
        <w:t>proiect</w:t>
      </w:r>
      <w:proofErr w:type="spellEnd"/>
      <w:r w:rsidRPr="00C26C92">
        <w:rPr>
          <w:rFonts w:ascii="Arial" w:hAnsi="Arial" w:cs="Arial"/>
          <w:color w:val="333333"/>
          <w:shd w:val="clear" w:color="auto" w:fill="FFFFFF"/>
          <w:lang w:val="fr-FR"/>
        </w:rPr>
        <w:t xml:space="preserve"> </w:t>
      </w:r>
      <w:proofErr w:type="spellStart"/>
      <w:r w:rsidRPr="00C26C92">
        <w:rPr>
          <w:rFonts w:ascii="Arial" w:hAnsi="Arial" w:cs="Arial"/>
          <w:b/>
          <w:color w:val="333333"/>
          <w:shd w:val="clear" w:color="auto" w:fill="FFFFFF"/>
          <w:lang w:val="fr-FR"/>
        </w:rPr>
        <w:t>Consiliere-Practică-Motivare-avantaje</w:t>
      </w:r>
      <w:proofErr w:type="spellEnd"/>
      <w:r w:rsidRPr="00C26C92">
        <w:rPr>
          <w:rFonts w:ascii="Arial" w:hAnsi="Arial" w:cs="Arial"/>
          <w:b/>
          <w:color w:val="333333"/>
          <w:shd w:val="clear" w:color="auto" w:fill="FFFFFF"/>
          <w:lang w:val="fr-FR"/>
        </w:rPr>
        <w:t xml:space="preserve"> </w:t>
      </w:r>
      <w:proofErr w:type="spellStart"/>
      <w:r w:rsidRPr="00C26C92">
        <w:rPr>
          <w:rFonts w:ascii="Arial" w:hAnsi="Arial" w:cs="Arial"/>
          <w:b/>
          <w:color w:val="333333"/>
          <w:shd w:val="clear" w:color="auto" w:fill="FFFFFF"/>
          <w:lang w:val="fr-FR"/>
        </w:rPr>
        <w:t>pentru</w:t>
      </w:r>
      <w:proofErr w:type="spellEnd"/>
      <w:r w:rsidRPr="00C26C92">
        <w:rPr>
          <w:rFonts w:ascii="Arial" w:hAnsi="Arial" w:cs="Arial"/>
          <w:b/>
          <w:color w:val="333333"/>
          <w:shd w:val="clear" w:color="auto" w:fill="FFFFFF"/>
          <w:lang w:val="fr-FR"/>
        </w:rPr>
        <w:t xml:space="preserve"> </w:t>
      </w:r>
      <w:proofErr w:type="spellStart"/>
      <w:r w:rsidRPr="00C26C92">
        <w:rPr>
          <w:rFonts w:ascii="Arial" w:hAnsi="Arial" w:cs="Arial"/>
          <w:b/>
          <w:color w:val="333333"/>
          <w:shd w:val="clear" w:color="auto" w:fill="FFFFFF"/>
          <w:lang w:val="fr-FR"/>
        </w:rPr>
        <w:t>angajare</w:t>
      </w:r>
      <w:proofErr w:type="spellEnd"/>
      <w:r w:rsidRPr="00C26C92">
        <w:rPr>
          <w:rFonts w:ascii="Arial" w:hAnsi="Arial" w:cs="Arial"/>
          <w:b/>
          <w:color w:val="333333"/>
          <w:shd w:val="clear" w:color="auto" w:fill="FFFFFF"/>
          <w:lang w:val="fr-FR"/>
        </w:rPr>
        <w:t>!</w:t>
      </w:r>
    </w:p>
    <w:p w:rsidR="009B3437" w:rsidRPr="00C26C92" w:rsidRDefault="009B3437" w:rsidP="009B3437">
      <w:pPr>
        <w:spacing w:line="360" w:lineRule="auto"/>
        <w:jc w:val="both"/>
        <w:rPr>
          <w:rFonts w:ascii="Arial" w:hAnsi="Arial" w:cs="Arial"/>
          <w:color w:val="333333"/>
          <w:shd w:val="clear" w:color="auto" w:fill="FFFFFF"/>
          <w:lang w:val="fr-FR"/>
        </w:rPr>
      </w:pPr>
      <w:bookmarkStart w:id="0" w:name="_GoBack"/>
      <w:bookmarkEnd w:id="0"/>
    </w:p>
    <w:p w:rsidR="009B3437" w:rsidRDefault="009B3437" w:rsidP="009B3437">
      <w:pPr>
        <w:spacing w:line="360" w:lineRule="auto"/>
        <w:jc w:val="both"/>
        <w:rPr>
          <w:rFonts w:ascii="Arial" w:hAnsi="Arial" w:cs="Arial"/>
          <w:color w:val="333333"/>
          <w:shd w:val="clear" w:color="auto" w:fill="FFFFFF"/>
        </w:rPr>
      </w:pPr>
      <w:proofErr w:type="spellStart"/>
      <w:r>
        <w:rPr>
          <w:rFonts w:ascii="Arial" w:hAnsi="Arial" w:cs="Arial"/>
          <w:color w:val="333333"/>
          <w:shd w:val="clear" w:color="auto" w:fill="FFFFFF"/>
        </w:rPr>
        <w:t>Universitatea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Babeș-Bolyai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din Cluj-Napoca a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început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în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proofErr w:type="gramStart"/>
      <w:r>
        <w:rPr>
          <w:rFonts w:ascii="Arial" w:hAnsi="Arial" w:cs="Arial"/>
          <w:color w:val="333333"/>
          <w:shd w:val="clear" w:color="auto" w:fill="FFFFFF"/>
        </w:rPr>
        <w:t>luna</w:t>
      </w:r>
      <w:proofErr w:type="spellEnd"/>
      <w:proofErr w:type="gram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septembrie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implementarea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proiectului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cu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titlul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0971C4">
        <w:rPr>
          <w:rFonts w:ascii="Arial" w:hAnsi="Arial" w:cs="Arial"/>
          <w:b/>
          <w:color w:val="333333"/>
          <w:shd w:val="clear" w:color="auto" w:fill="FFFFFF"/>
        </w:rPr>
        <w:t>Consiliere-Practică-Motivare-avantaje</w:t>
      </w:r>
      <w:proofErr w:type="spellEnd"/>
      <w:r w:rsidRPr="000971C4">
        <w:rPr>
          <w:rFonts w:ascii="Arial" w:hAnsi="Arial" w:cs="Arial"/>
          <w:b/>
          <w:color w:val="333333"/>
          <w:shd w:val="clear" w:color="auto" w:fill="FFFFFF"/>
        </w:rPr>
        <w:t xml:space="preserve"> </w:t>
      </w:r>
      <w:proofErr w:type="spellStart"/>
      <w:r w:rsidRPr="000971C4">
        <w:rPr>
          <w:rFonts w:ascii="Arial" w:hAnsi="Arial" w:cs="Arial"/>
          <w:b/>
          <w:color w:val="333333"/>
          <w:shd w:val="clear" w:color="auto" w:fill="FFFFFF"/>
        </w:rPr>
        <w:t>pentru</w:t>
      </w:r>
      <w:proofErr w:type="spellEnd"/>
      <w:r w:rsidRPr="000971C4">
        <w:rPr>
          <w:rFonts w:ascii="Arial" w:hAnsi="Arial" w:cs="Arial"/>
          <w:b/>
          <w:color w:val="333333"/>
          <w:shd w:val="clear" w:color="auto" w:fill="FFFFFF"/>
        </w:rPr>
        <w:t xml:space="preserve"> </w:t>
      </w:r>
      <w:proofErr w:type="spellStart"/>
      <w:r w:rsidRPr="000971C4">
        <w:rPr>
          <w:rFonts w:ascii="Arial" w:hAnsi="Arial" w:cs="Arial"/>
          <w:b/>
          <w:color w:val="333333"/>
          <w:shd w:val="clear" w:color="auto" w:fill="FFFFFF"/>
        </w:rPr>
        <w:t>angajare</w:t>
      </w:r>
      <w:proofErr w:type="spellEnd"/>
      <w:r w:rsidRPr="000971C4">
        <w:rPr>
          <w:rFonts w:ascii="Arial" w:hAnsi="Arial" w:cs="Arial"/>
          <w:b/>
          <w:color w:val="333333"/>
          <w:shd w:val="clear" w:color="auto" w:fill="FFFFFF"/>
        </w:rPr>
        <w:t>!</w:t>
      </w:r>
      <w:r>
        <w:rPr>
          <w:rFonts w:ascii="Arial" w:hAnsi="Arial" w:cs="Arial"/>
          <w:color w:val="333333"/>
          <w:shd w:val="clear" w:color="auto" w:fill="FFFFFF"/>
        </w:rPr>
        <w:t xml:space="preserve"> (POCU 107913). </w:t>
      </w:r>
    </w:p>
    <w:p w:rsidR="009B3437" w:rsidRPr="003E64FC" w:rsidRDefault="009B3437" w:rsidP="009B3437">
      <w:pPr>
        <w:spacing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Obiectivul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proiectului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îl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reprezintă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facilitarea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tranziției</w:t>
      </w:r>
      <w:proofErr w:type="spellEnd"/>
      <w:r>
        <w:rPr>
          <w:rFonts w:ascii="Arial" w:hAnsi="Arial" w:cs="Arial"/>
        </w:rPr>
        <w:t xml:space="preserve"> de la </w:t>
      </w:r>
      <w:proofErr w:type="spellStart"/>
      <w:r>
        <w:rPr>
          <w:rFonts w:ascii="Arial" w:hAnsi="Arial" w:cs="Arial"/>
        </w:rPr>
        <w:t>educație</w:t>
      </w:r>
      <w:proofErr w:type="spellEnd"/>
      <w:r>
        <w:rPr>
          <w:rFonts w:ascii="Arial" w:hAnsi="Arial" w:cs="Arial"/>
        </w:rPr>
        <w:t xml:space="preserve"> la </w:t>
      </w:r>
      <w:proofErr w:type="spellStart"/>
      <w:r>
        <w:rPr>
          <w:rFonts w:ascii="Arial" w:hAnsi="Arial" w:cs="Arial"/>
        </w:rPr>
        <w:t>viața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activă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pentru</w:t>
      </w:r>
      <w:proofErr w:type="spellEnd"/>
      <w:r>
        <w:rPr>
          <w:rFonts w:ascii="Arial" w:hAnsi="Arial" w:cs="Arial"/>
        </w:rPr>
        <w:t xml:space="preserve"> 250 de </w:t>
      </w:r>
      <w:proofErr w:type="spellStart"/>
      <w:r>
        <w:rPr>
          <w:rFonts w:ascii="Arial" w:hAnsi="Arial" w:cs="Arial"/>
        </w:rPr>
        <w:t>studenț</w:t>
      </w:r>
      <w:r w:rsidRPr="003E64FC">
        <w:rPr>
          <w:rFonts w:ascii="Arial" w:hAnsi="Arial" w:cs="Arial"/>
        </w:rPr>
        <w:t>i</w:t>
      </w:r>
      <w:proofErr w:type="spellEnd"/>
      <w:r w:rsidRPr="003E64FC">
        <w:rPr>
          <w:rFonts w:ascii="Arial" w:hAnsi="Arial" w:cs="Arial"/>
        </w:rPr>
        <w:t xml:space="preserve"> din </w:t>
      </w:r>
      <w:proofErr w:type="spellStart"/>
      <w:r w:rsidRPr="003E64FC">
        <w:rPr>
          <w:rFonts w:ascii="Arial" w:hAnsi="Arial" w:cs="Arial"/>
        </w:rPr>
        <w:t>cadrul</w:t>
      </w:r>
      <w:proofErr w:type="spellEnd"/>
      <w:r w:rsidRPr="003E64FC">
        <w:rPr>
          <w:rFonts w:ascii="Arial" w:hAnsi="Arial" w:cs="Arial"/>
        </w:rPr>
        <w:t xml:space="preserve"> </w:t>
      </w:r>
      <w:proofErr w:type="spellStart"/>
      <w:r w:rsidRPr="003E64FC">
        <w:rPr>
          <w:rFonts w:ascii="Arial" w:hAnsi="Arial" w:cs="Arial"/>
        </w:rPr>
        <w:t>Facu</w:t>
      </w:r>
      <w:r>
        <w:rPr>
          <w:rFonts w:ascii="Arial" w:hAnsi="Arial" w:cs="Arial"/>
        </w:rPr>
        <w:t>ltăților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Geografie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Educație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Fizică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și</w:t>
      </w:r>
      <w:proofErr w:type="spellEnd"/>
      <w:r>
        <w:rPr>
          <w:rFonts w:ascii="Arial" w:hAnsi="Arial" w:cs="Arial"/>
        </w:rPr>
        <w:t xml:space="preserve"> Sport </w:t>
      </w:r>
      <w:proofErr w:type="spellStart"/>
      <w:r>
        <w:rPr>
          <w:rFonts w:ascii="Arial" w:hAnsi="Arial" w:cs="Arial"/>
        </w:rPr>
        <w:t>și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Știința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ș</w:t>
      </w:r>
      <w:r w:rsidRPr="003E64FC">
        <w:rPr>
          <w:rFonts w:ascii="Arial" w:hAnsi="Arial" w:cs="Arial"/>
        </w:rPr>
        <w:t>i</w:t>
      </w:r>
      <w:proofErr w:type="spellEnd"/>
      <w:r w:rsidRPr="003E64FC">
        <w:rPr>
          <w:rFonts w:ascii="Arial" w:hAnsi="Arial" w:cs="Arial"/>
        </w:rPr>
        <w:t xml:space="preserve"> </w:t>
      </w:r>
      <w:proofErr w:type="spellStart"/>
      <w:r w:rsidRPr="003E64FC">
        <w:rPr>
          <w:rFonts w:ascii="Arial" w:hAnsi="Arial" w:cs="Arial"/>
        </w:rPr>
        <w:t>Ingineria</w:t>
      </w:r>
      <w:proofErr w:type="spellEnd"/>
      <w:r w:rsidRPr="003E64FC">
        <w:rPr>
          <w:rFonts w:ascii="Arial" w:hAnsi="Arial" w:cs="Arial"/>
        </w:rPr>
        <w:t xml:space="preserve"> </w:t>
      </w:r>
      <w:proofErr w:type="spellStart"/>
      <w:r w:rsidRPr="003E64FC">
        <w:rPr>
          <w:rFonts w:ascii="Arial" w:hAnsi="Arial" w:cs="Arial"/>
        </w:rPr>
        <w:t>Mediului</w:t>
      </w:r>
      <w:proofErr w:type="spellEnd"/>
      <w:r w:rsidRPr="003E64FC">
        <w:rPr>
          <w:rFonts w:ascii="Arial" w:hAnsi="Arial" w:cs="Arial"/>
        </w:rPr>
        <w:t>.</w:t>
      </w:r>
    </w:p>
    <w:p w:rsidR="009B3437" w:rsidRDefault="009B3437" w:rsidP="009B3437">
      <w:pPr>
        <w:spacing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Activitățile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propuse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î</w:t>
      </w:r>
      <w:r w:rsidRPr="003E64FC">
        <w:rPr>
          <w:rFonts w:ascii="Arial" w:hAnsi="Arial" w:cs="Arial"/>
        </w:rPr>
        <w:t>n</w:t>
      </w:r>
      <w:proofErr w:type="spellEnd"/>
      <w:r w:rsidRPr="003E64FC">
        <w:rPr>
          <w:rFonts w:ascii="Arial" w:hAnsi="Arial" w:cs="Arial"/>
        </w:rPr>
        <w:t xml:space="preserve"> </w:t>
      </w:r>
      <w:proofErr w:type="spellStart"/>
      <w:r w:rsidRPr="003E64FC">
        <w:rPr>
          <w:rFonts w:ascii="Arial" w:hAnsi="Arial" w:cs="Arial"/>
        </w:rPr>
        <w:t>c</w:t>
      </w:r>
      <w:r>
        <w:rPr>
          <w:rFonts w:ascii="Arial" w:hAnsi="Arial" w:cs="Arial"/>
        </w:rPr>
        <w:t>adrul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proiectului</w:t>
      </w:r>
      <w:proofErr w:type="spellEnd"/>
      <w:r>
        <w:rPr>
          <w:rFonts w:ascii="Arial" w:hAnsi="Arial" w:cs="Arial"/>
        </w:rPr>
        <w:t xml:space="preserve"> (</w:t>
      </w:r>
      <w:proofErr w:type="spellStart"/>
      <w:r w:rsidRPr="003E64FC">
        <w:rPr>
          <w:rFonts w:ascii="Arial" w:hAnsi="Arial" w:cs="Arial"/>
        </w:rPr>
        <w:t>stagii</w:t>
      </w:r>
      <w:proofErr w:type="spellEnd"/>
      <w:r w:rsidRPr="003E64FC">
        <w:rPr>
          <w:rFonts w:ascii="Arial" w:hAnsi="Arial" w:cs="Arial"/>
        </w:rPr>
        <w:t xml:space="preserve"> de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practică</w:t>
      </w:r>
      <w:proofErr w:type="spellEnd"/>
      <w:r>
        <w:rPr>
          <w:rFonts w:ascii="Arial" w:hAnsi="Arial" w:cs="Arial"/>
        </w:rPr>
        <w:t xml:space="preserve"> la </w:t>
      </w:r>
      <w:proofErr w:type="spellStart"/>
      <w:r>
        <w:rPr>
          <w:rFonts w:ascii="Arial" w:hAnsi="Arial" w:cs="Arial"/>
        </w:rPr>
        <w:t>parteneri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profil</w:t>
      </w:r>
      <w:proofErr w:type="spellEnd"/>
      <w:r w:rsidRPr="003E64FC">
        <w:rPr>
          <w:rFonts w:ascii="Arial" w:hAnsi="Arial" w:cs="Arial"/>
        </w:rPr>
        <w:t xml:space="preserve">, </w:t>
      </w:r>
      <w:proofErr w:type="spellStart"/>
      <w:r w:rsidRPr="003E64FC">
        <w:rPr>
          <w:rFonts w:ascii="Arial" w:hAnsi="Arial" w:cs="Arial"/>
        </w:rPr>
        <w:t>servici</w:t>
      </w:r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consiliere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și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orientare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profesională</w:t>
      </w:r>
      <w:proofErr w:type="spellEnd"/>
      <w:r w:rsidRPr="003E64FC"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activități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inovative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motivaționale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și</w:t>
      </w:r>
      <w:proofErr w:type="spellEnd"/>
      <w:r>
        <w:rPr>
          <w:rFonts w:ascii="Arial" w:hAnsi="Arial" w:cs="Arial"/>
        </w:rPr>
        <w:t xml:space="preserve"> de tip teambuilding) au </w:t>
      </w:r>
      <w:proofErr w:type="spellStart"/>
      <w:r>
        <w:rPr>
          <w:rFonts w:ascii="Arial" w:hAnsi="Arial" w:cs="Arial"/>
        </w:rPr>
        <w:t>fost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planificate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astfel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încât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studenții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să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dobândească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competențe</w:t>
      </w:r>
      <w:proofErr w:type="spellEnd"/>
      <w:r>
        <w:rPr>
          <w:rFonts w:ascii="Arial" w:hAnsi="Arial" w:cs="Arial"/>
        </w:rPr>
        <w:t xml:space="preserve"> care </w:t>
      </w:r>
      <w:proofErr w:type="spellStart"/>
      <w:r>
        <w:rPr>
          <w:rFonts w:ascii="Arial" w:hAnsi="Arial" w:cs="Arial"/>
        </w:rPr>
        <w:t>să</w:t>
      </w:r>
      <w:proofErr w:type="spellEnd"/>
      <w:r>
        <w:rPr>
          <w:rFonts w:ascii="Arial" w:hAnsi="Arial" w:cs="Arial"/>
        </w:rPr>
        <w:t xml:space="preserve"> le fie utile </w:t>
      </w:r>
      <w:proofErr w:type="spellStart"/>
      <w:r>
        <w:rPr>
          <w:rFonts w:ascii="Arial" w:hAnsi="Arial" w:cs="Arial"/>
        </w:rPr>
        <w:t>în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vederea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creșterii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gradului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angajabilitate</w:t>
      </w:r>
      <w:proofErr w:type="spellEnd"/>
      <w:r>
        <w:rPr>
          <w:rFonts w:ascii="Arial" w:hAnsi="Arial" w:cs="Arial"/>
        </w:rPr>
        <w:t xml:space="preserve">. </w:t>
      </w:r>
    </w:p>
    <w:p w:rsidR="009B3437" w:rsidRDefault="009B3437" w:rsidP="009B3437">
      <w:pPr>
        <w:spacing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În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urma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implementării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proiectului</w:t>
      </w:r>
      <w:proofErr w:type="spellEnd"/>
      <w:r>
        <w:rPr>
          <w:rFonts w:ascii="Arial" w:hAnsi="Arial" w:cs="Arial"/>
        </w:rPr>
        <w:t xml:space="preserve"> se </w:t>
      </w:r>
      <w:proofErr w:type="spellStart"/>
      <w:r>
        <w:rPr>
          <w:rFonts w:ascii="Arial" w:hAnsi="Arial" w:cs="Arial"/>
        </w:rPr>
        <w:t>dorește</w:t>
      </w:r>
      <w:proofErr w:type="spellEnd"/>
      <w:r>
        <w:rPr>
          <w:rFonts w:ascii="Arial" w:hAnsi="Arial" w:cs="Arial"/>
        </w:rPr>
        <w:t xml:space="preserve"> ca </w:t>
      </w:r>
      <w:proofErr w:type="spellStart"/>
      <w:r>
        <w:rPr>
          <w:rFonts w:ascii="Arial" w:hAnsi="Arial" w:cs="Arial"/>
        </w:rPr>
        <w:t>cea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mai</w:t>
      </w:r>
      <w:proofErr w:type="spellEnd"/>
      <w:r>
        <w:rPr>
          <w:rFonts w:ascii="Arial" w:hAnsi="Arial" w:cs="Arial"/>
        </w:rPr>
        <w:t xml:space="preserve"> mare parte din </w:t>
      </w:r>
      <w:proofErr w:type="spellStart"/>
      <w:r>
        <w:rPr>
          <w:rFonts w:ascii="Arial" w:hAnsi="Arial" w:cs="Arial"/>
        </w:rPr>
        <w:t>studenții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participanți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să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dobândească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calificare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urmeze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studii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cursuri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formare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și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își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găsească</w:t>
      </w:r>
      <w:proofErr w:type="spellEnd"/>
      <w:r>
        <w:rPr>
          <w:rFonts w:ascii="Arial" w:hAnsi="Arial" w:cs="Arial"/>
        </w:rPr>
        <w:t xml:space="preserve"> un </w:t>
      </w:r>
      <w:proofErr w:type="spellStart"/>
      <w:r>
        <w:rPr>
          <w:rFonts w:ascii="Arial" w:hAnsi="Arial" w:cs="Arial"/>
        </w:rPr>
        <w:t>loc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muncă</w:t>
      </w:r>
      <w:proofErr w:type="spellEnd"/>
      <w:r>
        <w:rPr>
          <w:rFonts w:ascii="Arial" w:hAnsi="Arial" w:cs="Arial"/>
        </w:rPr>
        <w:t xml:space="preserve">. </w:t>
      </w:r>
    </w:p>
    <w:p w:rsidR="009B3437" w:rsidRPr="00C26C92" w:rsidRDefault="009B3437" w:rsidP="009B3437">
      <w:pPr>
        <w:spacing w:line="360" w:lineRule="auto"/>
        <w:jc w:val="both"/>
        <w:rPr>
          <w:rFonts w:ascii="Arial" w:hAnsi="Arial" w:cs="Arial"/>
          <w:lang w:val="fr-FR"/>
        </w:rPr>
      </w:pPr>
      <w:proofErr w:type="spellStart"/>
      <w:r w:rsidRPr="00C26C92">
        <w:rPr>
          <w:rFonts w:ascii="Arial" w:hAnsi="Arial" w:cs="Arial"/>
          <w:lang w:val="fr-FR"/>
        </w:rPr>
        <w:t>Valoarea</w:t>
      </w:r>
      <w:proofErr w:type="spellEnd"/>
      <w:r w:rsidRPr="00C26C92">
        <w:rPr>
          <w:rFonts w:ascii="Arial" w:hAnsi="Arial" w:cs="Arial"/>
          <w:lang w:val="fr-FR"/>
        </w:rPr>
        <w:t xml:space="preserve"> </w:t>
      </w:r>
      <w:proofErr w:type="spellStart"/>
      <w:r w:rsidRPr="00C26C92">
        <w:rPr>
          <w:rFonts w:ascii="Arial" w:hAnsi="Arial" w:cs="Arial"/>
          <w:lang w:val="fr-FR"/>
        </w:rPr>
        <w:t>totală</w:t>
      </w:r>
      <w:proofErr w:type="spellEnd"/>
      <w:r w:rsidRPr="00C26C92">
        <w:rPr>
          <w:rFonts w:ascii="Arial" w:hAnsi="Arial" w:cs="Arial"/>
          <w:lang w:val="fr-FR"/>
        </w:rPr>
        <w:t xml:space="preserve"> </w:t>
      </w:r>
      <w:proofErr w:type="spellStart"/>
      <w:r w:rsidRPr="00C26C92">
        <w:rPr>
          <w:rFonts w:ascii="Arial" w:hAnsi="Arial" w:cs="Arial"/>
          <w:lang w:val="fr-FR"/>
        </w:rPr>
        <w:t>eligibilă</w:t>
      </w:r>
      <w:proofErr w:type="spellEnd"/>
      <w:r w:rsidRPr="00C26C92">
        <w:rPr>
          <w:rFonts w:ascii="Arial" w:hAnsi="Arial" w:cs="Arial"/>
          <w:lang w:val="fr-FR"/>
        </w:rPr>
        <w:t xml:space="preserve"> a </w:t>
      </w:r>
      <w:proofErr w:type="spellStart"/>
      <w:r w:rsidRPr="00C26C92">
        <w:rPr>
          <w:rFonts w:ascii="Arial" w:hAnsi="Arial" w:cs="Arial"/>
          <w:lang w:val="fr-FR"/>
        </w:rPr>
        <w:t>proiectului</w:t>
      </w:r>
      <w:proofErr w:type="spellEnd"/>
      <w:r w:rsidRPr="00C26C92">
        <w:rPr>
          <w:rFonts w:ascii="Arial" w:hAnsi="Arial" w:cs="Arial"/>
          <w:lang w:val="fr-FR"/>
        </w:rPr>
        <w:t xml:space="preserve"> este 1.961.598,79 lei, </w:t>
      </w:r>
      <w:proofErr w:type="spellStart"/>
      <w:r w:rsidRPr="00C26C92">
        <w:rPr>
          <w:rFonts w:ascii="Arial" w:hAnsi="Arial" w:cs="Arial"/>
          <w:lang w:val="fr-FR"/>
        </w:rPr>
        <w:t>din</w:t>
      </w:r>
      <w:proofErr w:type="spellEnd"/>
      <w:r w:rsidRPr="00C26C92">
        <w:rPr>
          <w:rFonts w:ascii="Arial" w:hAnsi="Arial" w:cs="Arial"/>
          <w:lang w:val="fr-FR"/>
        </w:rPr>
        <w:t xml:space="preserve"> care </w:t>
      </w:r>
      <w:proofErr w:type="spellStart"/>
      <w:r w:rsidRPr="00C26C92">
        <w:rPr>
          <w:rFonts w:ascii="Arial" w:hAnsi="Arial" w:cs="Arial"/>
          <w:lang w:val="fr-FR"/>
        </w:rPr>
        <w:t>valoarea</w:t>
      </w:r>
      <w:proofErr w:type="spellEnd"/>
      <w:r w:rsidRPr="00C26C92">
        <w:rPr>
          <w:rFonts w:ascii="Arial" w:hAnsi="Arial" w:cs="Arial"/>
          <w:lang w:val="fr-FR"/>
        </w:rPr>
        <w:t xml:space="preserve"> </w:t>
      </w:r>
      <w:proofErr w:type="spellStart"/>
      <w:r w:rsidRPr="00C26C92">
        <w:rPr>
          <w:rFonts w:ascii="Arial" w:hAnsi="Arial" w:cs="Arial"/>
          <w:lang w:val="fr-FR"/>
        </w:rPr>
        <w:t>eligibilă</w:t>
      </w:r>
      <w:proofErr w:type="spellEnd"/>
      <w:r w:rsidRPr="00C26C92">
        <w:rPr>
          <w:rFonts w:ascii="Arial" w:hAnsi="Arial" w:cs="Arial"/>
          <w:lang w:val="fr-FR"/>
        </w:rPr>
        <w:t xml:space="preserve"> </w:t>
      </w:r>
      <w:proofErr w:type="spellStart"/>
      <w:r w:rsidRPr="00C26C92">
        <w:rPr>
          <w:rFonts w:ascii="Arial" w:hAnsi="Arial" w:cs="Arial"/>
          <w:lang w:val="fr-FR"/>
        </w:rPr>
        <w:t>nerambursabilă</w:t>
      </w:r>
      <w:proofErr w:type="spellEnd"/>
      <w:r w:rsidRPr="00C26C92">
        <w:rPr>
          <w:rFonts w:ascii="Arial" w:hAnsi="Arial" w:cs="Arial"/>
          <w:lang w:val="fr-FR"/>
        </w:rPr>
        <w:t xml:space="preserve"> </w:t>
      </w:r>
      <w:proofErr w:type="spellStart"/>
      <w:r w:rsidRPr="00C26C92">
        <w:rPr>
          <w:rFonts w:ascii="Arial" w:hAnsi="Arial" w:cs="Arial"/>
          <w:lang w:val="fr-FR"/>
        </w:rPr>
        <w:t>din</w:t>
      </w:r>
      <w:proofErr w:type="spellEnd"/>
      <w:r w:rsidRPr="00C26C92">
        <w:rPr>
          <w:rFonts w:ascii="Arial" w:hAnsi="Arial" w:cs="Arial"/>
          <w:lang w:val="fr-FR"/>
        </w:rPr>
        <w:t xml:space="preserve"> </w:t>
      </w:r>
      <w:proofErr w:type="spellStart"/>
      <w:r w:rsidRPr="00C26C92">
        <w:rPr>
          <w:rFonts w:ascii="Arial" w:hAnsi="Arial" w:cs="Arial"/>
          <w:lang w:val="fr-FR"/>
        </w:rPr>
        <w:t>Fondul</w:t>
      </w:r>
      <w:proofErr w:type="spellEnd"/>
      <w:r w:rsidRPr="00C26C92">
        <w:rPr>
          <w:rFonts w:ascii="Arial" w:hAnsi="Arial" w:cs="Arial"/>
          <w:lang w:val="fr-FR"/>
        </w:rPr>
        <w:t xml:space="preserve"> Social </w:t>
      </w:r>
      <w:proofErr w:type="spellStart"/>
      <w:r w:rsidRPr="00C26C92">
        <w:rPr>
          <w:rFonts w:ascii="Arial" w:hAnsi="Arial" w:cs="Arial"/>
          <w:lang w:val="fr-FR"/>
        </w:rPr>
        <w:t>European</w:t>
      </w:r>
      <w:proofErr w:type="spellEnd"/>
      <w:r w:rsidRPr="00C26C92">
        <w:rPr>
          <w:rFonts w:ascii="Arial" w:hAnsi="Arial" w:cs="Arial"/>
          <w:lang w:val="fr-FR"/>
        </w:rPr>
        <w:t xml:space="preserve"> </w:t>
      </w:r>
      <w:proofErr w:type="spellStart"/>
      <w:r w:rsidRPr="00C26C92">
        <w:rPr>
          <w:rFonts w:ascii="Arial" w:hAnsi="Arial" w:cs="Arial"/>
          <w:lang w:val="fr-FR"/>
        </w:rPr>
        <w:t>este</w:t>
      </w:r>
      <w:proofErr w:type="spellEnd"/>
      <w:r w:rsidRPr="00C26C92">
        <w:rPr>
          <w:rFonts w:ascii="Arial" w:hAnsi="Arial" w:cs="Arial"/>
          <w:lang w:val="fr-FR"/>
        </w:rPr>
        <w:t xml:space="preserve"> de 1.667.358,97 lei. </w:t>
      </w:r>
    </w:p>
    <w:p w:rsidR="009B3437" w:rsidRPr="00C26C92" w:rsidRDefault="009B3437" w:rsidP="009B3437">
      <w:pPr>
        <w:spacing w:line="360" w:lineRule="auto"/>
        <w:jc w:val="both"/>
        <w:rPr>
          <w:rFonts w:ascii="Arial" w:hAnsi="Arial" w:cs="Arial"/>
          <w:lang w:val="fr-FR"/>
        </w:rPr>
      </w:pPr>
      <w:proofErr w:type="spellStart"/>
      <w:r w:rsidRPr="00C26C92">
        <w:rPr>
          <w:rFonts w:ascii="Arial" w:hAnsi="Arial" w:cs="Arial"/>
          <w:lang w:val="fr-FR"/>
        </w:rPr>
        <w:t>Perioada</w:t>
      </w:r>
      <w:proofErr w:type="spellEnd"/>
      <w:r w:rsidRPr="00C26C92">
        <w:rPr>
          <w:rFonts w:ascii="Arial" w:hAnsi="Arial" w:cs="Arial"/>
          <w:lang w:val="fr-FR"/>
        </w:rPr>
        <w:t xml:space="preserve"> </w:t>
      </w:r>
      <w:proofErr w:type="gramStart"/>
      <w:r w:rsidRPr="00C26C92">
        <w:rPr>
          <w:rFonts w:ascii="Arial" w:hAnsi="Arial" w:cs="Arial"/>
          <w:lang w:val="fr-FR"/>
        </w:rPr>
        <w:t xml:space="preserve">de </w:t>
      </w:r>
      <w:proofErr w:type="spellStart"/>
      <w:r w:rsidRPr="00C26C92">
        <w:rPr>
          <w:rFonts w:ascii="Arial" w:hAnsi="Arial" w:cs="Arial"/>
          <w:lang w:val="fr-FR"/>
        </w:rPr>
        <w:t>implementare</w:t>
      </w:r>
      <w:proofErr w:type="spellEnd"/>
      <w:proofErr w:type="gramEnd"/>
      <w:r w:rsidRPr="00C26C92">
        <w:rPr>
          <w:rFonts w:ascii="Arial" w:hAnsi="Arial" w:cs="Arial"/>
          <w:lang w:val="fr-FR"/>
        </w:rPr>
        <w:t xml:space="preserve"> a </w:t>
      </w:r>
      <w:proofErr w:type="spellStart"/>
      <w:r w:rsidRPr="00C26C92">
        <w:rPr>
          <w:rFonts w:ascii="Arial" w:hAnsi="Arial" w:cs="Arial"/>
          <w:lang w:val="fr-FR"/>
        </w:rPr>
        <w:t>proiectului</w:t>
      </w:r>
      <w:proofErr w:type="spellEnd"/>
      <w:r w:rsidRPr="00C26C92">
        <w:rPr>
          <w:rFonts w:ascii="Arial" w:hAnsi="Arial" w:cs="Arial"/>
          <w:lang w:val="fr-FR"/>
        </w:rPr>
        <w:t xml:space="preserve"> </w:t>
      </w:r>
      <w:proofErr w:type="spellStart"/>
      <w:r w:rsidRPr="00C26C92">
        <w:rPr>
          <w:rFonts w:ascii="Arial" w:hAnsi="Arial" w:cs="Arial"/>
          <w:lang w:val="fr-FR"/>
        </w:rPr>
        <w:t>este</w:t>
      </w:r>
      <w:proofErr w:type="spellEnd"/>
      <w:r w:rsidRPr="00C26C92">
        <w:rPr>
          <w:rFonts w:ascii="Arial" w:hAnsi="Arial" w:cs="Arial"/>
          <w:lang w:val="fr-FR"/>
        </w:rPr>
        <w:t xml:space="preserve"> de 24 de </w:t>
      </w:r>
      <w:proofErr w:type="spellStart"/>
      <w:r w:rsidRPr="00C26C92">
        <w:rPr>
          <w:rFonts w:ascii="Arial" w:hAnsi="Arial" w:cs="Arial"/>
          <w:lang w:val="fr-FR"/>
        </w:rPr>
        <w:t>luni</w:t>
      </w:r>
      <w:proofErr w:type="spellEnd"/>
      <w:r w:rsidRPr="00C26C92">
        <w:rPr>
          <w:rFonts w:ascii="Arial" w:hAnsi="Arial" w:cs="Arial"/>
          <w:lang w:val="fr-FR"/>
        </w:rPr>
        <w:t xml:space="preserve"> (</w:t>
      </w:r>
      <w:proofErr w:type="spellStart"/>
      <w:r w:rsidRPr="00C26C92">
        <w:rPr>
          <w:rFonts w:ascii="Arial" w:hAnsi="Arial" w:cs="Arial"/>
          <w:lang w:val="fr-FR"/>
        </w:rPr>
        <w:t>septembrie</w:t>
      </w:r>
      <w:proofErr w:type="spellEnd"/>
      <w:r w:rsidRPr="00C26C92">
        <w:rPr>
          <w:rFonts w:ascii="Arial" w:hAnsi="Arial" w:cs="Arial"/>
          <w:lang w:val="fr-FR"/>
        </w:rPr>
        <w:t xml:space="preserve"> 2018-august 2020).</w:t>
      </w:r>
    </w:p>
    <w:p w:rsidR="009B3437" w:rsidRPr="00C26C92" w:rsidRDefault="009B3437" w:rsidP="009B3437">
      <w:pPr>
        <w:spacing w:line="360" w:lineRule="auto"/>
        <w:jc w:val="both"/>
        <w:rPr>
          <w:rFonts w:ascii="Arial" w:hAnsi="Arial" w:cs="Arial"/>
          <w:lang w:val="fr-FR"/>
        </w:rPr>
      </w:pPr>
      <w:proofErr w:type="spellStart"/>
      <w:r w:rsidRPr="00C26C92">
        <w:rPr>
          <w:rFonts w:ascii="Arial" w:hAnsi="Arial" w:cs="Arial"/>
          <w:color w:val="333333"/>
          <w:shd w:val="clear" w:color="auto" w:fill="FFFFFF"/>
          <w:lang w:val="fr-FR"/>
        </w:rPr>
        <w:t>Proiect</w:t>
      </w:r>
      <w:proofErr w:type="spellEnd"/>
      <w:r w:rsidRPr="00C26C92">
        <w:rPr>
          <w:rFonts w:ascii="Arial" w:hAnsi="Arial" w:cs="Arial"/>
          <w:color w:val="333333"/>
          <w:shd w:val="clear" w:color="auto" w:fill="FFFFFF"/>
          <w:lang w:val="fr-FR"/>
        </w:rPr>
        <w:t xml:space="preserve"> </w:t>
      </w:r>
      <w:proofErr w:type="spellStart"/>
      <w:r w:rsidRPr="00C26C92">
        <w:rPr>
          <w:rFonts w:ascii="Arial" w:hAnsi="Arial" w:cs="Arial"/>
          <w:color w:val="333333"/>
          <w:shd w:val="clear" w:color="auto" w:fill="FFFFFF"/>
          <w:lang w:val="fr-FR"/>
        </w:rPr>
        <w:t>cofinanțat</w:t>
      </w:r>
      <w:proofErr w:type="spellEnd"/>
      <w:r w:rsidRPr="00C26C92">
        <w:rPr>
          <w:rFonts w:ascii="Arial" w:hAnsi="Arial" w:cs="Arial"/>
          <w:color w:val="333333"/>
          <w:shd w:val="clear" w:color="auto" w:fill="FFFFFF"/>
          <w:lang w:val="fr-FR"/>
        </w:rPr>
        <w:t xml:space="preserve"> </w:t>
      </w:r>
      <w:proofErr w:type="spellStart"/>
      <w:r w:rsidRPr="00C26C92">
        <w:rPr>
          <w:rFonts w:ascii="Arial" w:hAnsi="Arial" w:cs="Arial"/>
          <w:color w:val="333333"/>
          <w:shd w:val="clear" w:color="auto" w:fill="FFFFFF"/>
          <w:lang w:val="fr-FR"/>
        </w:rPr>
        <w:t>din</w:t>
      </w:r>
      <w:proofErr w:type="spellEnd"/>
      <w:r w:rsidRPr="00C26C92">
        <w:rPr>
          <w:rFonts w:ascii="Arial" w:hAnsi="Arial" w:cs="Arial"/>
          <w:color w:val="333333"/>
          <w:shd w:val="clear" w:color="auto" w:fill="FFFFFF"/>
          <w:lang w:val="fr-FR"/>
        </w:rPr>
        <w:t xml:space="preserve"> </w:t>
      </w:r>
      <w:proofErr w:type="spellStart"/>
      <w:r w:rsidRPr="00C26C92">
        <w:rPr>
          <w:rFonts w:ascii="Arial" w:hAnsi="Arial" w:cs="Arial"/>
          <w:color w:val="333333"/>
          <w:shd w:val="clear" w:color="auto" w:fill="FFFFFF"/>
          <w:lang w:val="fr-FR"/>
        </w:rPr>
        <w:t>Fondul</w:t>
      </w:r>
      <w:proofErr w:type="spellEnd"/>
      <w:r w:rsidRPr="00C26C92">
        <w:rPr>
          <w:rFonts w:ascii="Arial" w:hAnsi="Arial" w:cs="Arial"/>
          <w:color w:val="333333"/>
          <w:shd w:val="clear" w:color="auto" w:fill="FFFFFF"/>
          <w:lang w:val="fr-FR"/>
        </w:rPr>
        <w:t xml:space="preserve"> Social </w:t>
      </w:r>
      <w:proofErr w:type="spellStart"/>
      <w:r w:rsidRPr="00C26C92">
        <w:rPr>
          <w:rFonts w:ascii="Arial" w:hAnsi="Arial" w:cs="Arial"/>
          <w:color w:val="333333"/>
          <w:shd w:val="clear" w:color="auto" w:fill="FFFFFF"/>
          <w:lang w:val="fr-FR"/>
        </w:rPr>
        <w:t>European</w:t>
      </w:r>
      <w:proofErr w:type="spellEnd"/>
      <w:r w:rsidRPr="00C26C92">
        <w:rPr>
          <w:rFonts w:ascii="Arial" w:hAnsi="Arial" w:cs="Arial"/>
          <w:color w:val="333333"/>
          <w:shd w:val="clear" w:color="auto" w:fill="FFFFFF"/>
          <w:lang w:val="fr-FR"/>
        </w:rPr>
        <w:t xml:space="preserve"> </w:t>
      </w:r>
      <w:proofErr w:type="spellStart"/>
      <w:r w:rsidRPr="00C26C92">
        <w:rPr>
          <w:rFonts w:ascii="Arial" w:hAnsi="Arial" w:cs="Arial"/>
          <w:color w:val="333333"/>
          <w:shd w:val="clear" w:color="auto" w:fill="FFFFFF"/>
          <w:lang w:val="fr-FR"/>
        </w:rPr>
        <w:t>prin</w:t>
      </w:r>
      <w:proofErr w:type="spellEnd"/>
      <w:r w:rsidRPr="00C26C92">
        <w:rPr>
          <w:rFonts w:ascii="Arial" w:hAnsi="Arial" w:cs="Arial"/>
          <w:color w:val="333333"/>
          <w:shd w:val="clear" w:color="auto" w:fill="FFFFFF"/>
          <w:lang w:val="fr-FR"/>
        </w:rPr>
        <w:t xml:space="preserve"> </w:t>
      </w:r>
      <w:proofErr w:type="spellStart"/>
      <w:r w:rsidRPr="00C26C92">
        <w:rPr>
          <w:rFonts w:ascii="Arial" w:hAnsi="Arial" w:cs="Arial"/>
          <w:color w:val="333333"/>
          <w:shd w:val="clear" w:color="auto" w:fill="FFFFFF"/>
          <w:lang w:val="fr-FR"/>
        </w:rPr>
        <w:t>Programul</w:t>
      </w:r>
      <w:proofErr w:type="spellEnd"/>
      <w:r w:rsidRPr="00C26C92">
        <w:rPr>
          <w:rFonts w:ascii="Arial" w:hAnsi="Arial" w:cs="Arial"/>
          <w:color w:val="333333"/>
          <w:shd w:val="clear" w:color="auto" w:fill="FFFFFF"/>
          <w:lang w:val="fr-FR"/>
        </w:rPr>
        <w:t xml:space="preserve"> </w:t>
      </w:r>
      <w:proofErr w:type="spellStart"/>
      <w:r w:rsidRPr="00C26C92">
        <w:rPr>
          <w:rFonts w:ascii="Arial" w:hAnsi="Arial" w:cs="Arial"/>
          <w:color w:val="333333"/>
          <w:shd w:val="clear" w:color="auto" w:fill="FFFFFF"/>
          <w:lang w:val="fr-FR"/>
        </w:rPr>
        <w:t>Operațional</w:t>
      </w:r>
      <w:proofErr w:type="spellEnd"/>
      <w:r w:rsidRPr="00C26C92">
        <w:rPr>
          <w:rFonts w:ascii="Arial" w:hAnsi="Arial" w:cs="Arial"/>
          <w:color w:val="333333"/>
          <w:shd w:val="clear" w:color="auto" w:fill="FFFFFF"/>
          <w:lang w:val="fr-FR"/>
        </w:rPr>
        <w:t xml:space="preserve"> Capital </w:t>
      </w:r>
      <w:proofErr w:type="spellStart"/>
      <w:r w:rsidRPr="00C26C92">
        <w:rPr>
          <w:rFonts w:ascii="Arial" w:hAnsi="Arial" w:cs="Arial"/>
          <w:color w:val="333333"/>
          <w:shd w:val="clear" w:color="auto" w:fill="FFFFFF"/>
          <w:lang w:val="fr-FR"/>
        </w:rPr>
        <w:t>Uman</w:t>
      </w:r>
      <w:proofErr w:type="spellEnd"/>
      <w:r w:rsidRPr="00C26C92">
        <w:rPr>
          <w:rFonts w:ascii="Arial" w:hAnsi="Arial" w:cs="Arial"/>
          <w:color w:val="333333"/>
          <w:shd w:val="clear" w:color="auto" w:fill="FFFFFF"/>
          <w:lang w:val="fr-FR"/>
        </w:rPr>
        <w:t xml:space="preserve"> 2014-2020.</w:t>
      </w:r>
    </w:p>
    <w:p w:rsidR="009B3437" w:rsidRPr="00C26C92" w:rsidRDefault="009B3437" w:rsidP="009B3437">
      <w:pPr>
        <w:spacing w:after="0" w:line="240" w:lineRule="auto"/>
        <w:jc w:val="both"/>
        <w:rPr>
          <w:rFonts w:ascii="Arial" w:hAnsi="Arial" w:cs="Arial"/>
          <w:lang w:val="fr-FR"/>
        </w:rPr>
      </w:pPr>
      <w:r w:rsidRPr="00C26C92">
        <w:rPr>
          <w:rFonts w:ascii="Arial" w:hAnsi="Arial" w:cs="Arial"/>
          <w:lang w:val="fr-FR"/>
        </w:rPr>
        <w:t xml:space="preserve">Manager </w:t>
      </w:r>
      <w:proofErr w:type="spellStart"/>
      <w:r w:rsidRPr="00C26C92">
        <w:rPr>
          <w:rFonts w:ascii="Arial" w:hAnsi="Arial" w:cs="Arial"/>
          <w:lang w:val="fr-FR"/>
        </w:rPr>
        <w:t>proiect</w:t>
      </w:r>
      <w:proofErr w:type="spellEnd"/>
    </w:p>
    <w:p w:rsidR="009B3437" w:rsidRPr="00C26C92" w:rsidRDefault="009B3437" w:rsidP="009B3437">
      <w:pPr>
        <w:spacing w:after="0" w:line="240" w:lineRule="auto"/>
        <w:jc w:val="both"/>
        <w:rPr>
          <w:rFonts w:ascii="Arial" w:hAnsi="Arial" w:cs="Arial"/>
          <w:lang w:val="fr-FR"/>
        </w:rPr>
      </w:pPr>
      <w:proofErr w:type="spellStart"/>
      <w:r w:rsidRPr="00C26C92">
        <w:rPr>
          <w:rFonts w:ascii="Arial" w:hAnsi="Arial" w:cs="Arial"/>
          <w:lang w:val="fr-FR"/>
        </w:rPr>
        <w:t>Conf</w:t>
      </w:r>
      <w:proofErr w:type="spellEnd"/>
      <w:r w:rsidRPr="00C26C92">
        <w:rPr>
          <w:rFonts w:ascii="Arial" w:hAnsi="Arial" w:cs="Arial"/>
          <w:lang w:val="fr-FR"/>
        </w:rPr>
        <w:t xml:space="preserve">. </w:t>
      </w:r>
      <w:proofErr w:type="spellStart"/>
      <w:r w:rsidRPr="00C26C92">
        <w:rPr>
          <w:rFonts w:ascii="Arial" w:hAnsi="Arial" w:cs="Arial"/>
          <w:lang w:val="fr-FR"/>
        </w:rPr>
        <w:t>dr</w:t>
      </w:r>
      <w:proofErr w:type="spellEnd"/>
      <w:r w:rsidRPr="00C26C92">
        <w:rPr>
          <w:rFonts w:ascii="Arial" w:hAnsi="Arial" w:cs="Arial"/>
          <w:lang w:val="fr-FR"/>
        </w:rPr>
        <w:t xml:space="preserve">. </w:t>
      </w:r>
      <w:proofErr w:type="spellStart"/>
      <w:r w:rsidRPr="00C26C92">
        <w:rPr>
          <w:rFonts w:ascii="Arial" w:hAnsi="Arial" w:cs="Arial"/>
          <w:lang w:val="fr-FR"/>
        </w:rPr>
        <w:t>Iuliu</w:t>
      </w:r>
      <w:proofErr w:type="spellEnd"/>
      <w:r w:rsidRPr="00C26C92">
        <w:rPr>
          <w:rFonts w:ascii="Arial" w:hAnsi="Arial" w:cs="Arial"/>
          <w:lang w:val="fr-FR"/>
        </w:rPr>
        <w:t xml:space="preserve"> </w:t>
      </w:r>
      <w:proofErr w:type="spellStart"/>
      <w:r w:rsidRPr="00C26C92">
        <w:rPr>
          <w:rFonts w:ascii="Arial" w:hAnsi="Arial" w:cs="Arial"/>
          <w:lang w:val="fr-FR"/>
        </w:rPr>
        <w:t>Vescan</w:t>
      </w:r>
      <w:proofErr w:type="spellEnd"/>
    </w:p>
    <w:p w:rsidR="009B3437" w:rsidRPr="00C26C92" w:rsidRDefault="009B3437" w:rsidP="009B3437">
      <w:pPr>
        <w:spacing w:after="0" w:line="240" w:lineRule="auto"/>
        <w:jc w:val="both"/>
        <w:rPr>
          <w:rFonts w:ascii="Arial" w:hAnsi="Arial" w:cs="Arial"/>
          <w:lang w:val="fr-FR"/>
        </w:rPr>
      </w:pPr>
    </w:p>
    <w:p w:rsidR="009B3437" w:rsidRPr="00C26C92" w:rsidRDefault="009B3437" w:rsidP="009B3437">
      <w:pPr>
        <w:spacing w:after="0" w:line="360" w:lineRule="auto"/>
        <w:jc w:val="both"/>
        <w:rPr>
          <w:rFonts w:ascii="Arial" w:hAnsi="Arial" w:cs="Arial"/>
          <w:lang w:val="fr-FR"/>
        </w:rPr>
      </w:pPr>
      <w:r w:rsidRPr="00C26C92">
        <w:rPr>
          <w:rFonts w:ascii="Arial" w:hAnsi="Arial" w:cs="Arial"/>
          <w:lang w:val="fr-FR"/>
        </w:rPr>
        <w:t>https://geografie.ubbcluj.ro/</w:t>
      </w:r>
    </w:p>
    <w:p w:rsidR="009B3437" w:rsidRPr="00C26C92" w:rsidRDefault="009B3437" w:rsidP="009B3437">
      <w:pPr>
        <w:spacing w:after="0" w:line="360" w:lineRule="auto"/>
        <w:jc w:val="both"/>
        <w:rPr>
          <w:rFonts w:ascii="Arial" w:hAnsi="Arial" w:cs="Arial"/>
          <w:lang w:val="fr-FR"/>
        </w:rPr>
      </w:pPr>
      <w:r w:rsidRPr="00C26C92">
        <w:rPr>
          <w:rFonts w:ascii="Arial" w:hAnsi="Arial" w:cs="Arial"/>
          <w:lang w:val="fr-FR"/>
        </w:rPr>
        <w:t>iuliu.vescan@ubbcluj.ro</w:t>
      </w:r>
    </w:p>
    <w:p w:rsidR="009B3437" w:rsidRPr="00C26C92" w:rsidRDefault="009B3437" w:rsidP="009B3437">
      <w:pPr>
        <w:spacing w:after="0" w:line="360" w:lineRule="auto"/>
        <w:jc w:val="both"/>
        <w:rPr>
          <w:rFonts w:ascii="Arial" w:hAnsi="Arial" w:cs="Arial"/>
          <w:lang w:val="fr-FR"/>
        </w:rPr>
      </w:pPr>
      <w:r w:rsidRPr="00C26C92">
        <w:rPr>
          <w:rFonts w:ascii="Arial" w:hAnsi="Arial" w:cs="Arial"/>
          <w:lang w:val="fr-FR"/>
        </w:rPr>
        <w:t xml:space="preserve">0264-596.116, </w:t>
      </w:r>
      <w:proofErr w:type="spellStart"/>
      <w:r w:rsidRPr="00C26C92">
        <w:rPr>
          <w:rFonts w:ascii="Arial" w:hAnsi="Arial" w:cs="Arial"/>
          <w:lang w:val="fr-FR"/>
        </w:rPr>
        <w:t>int</w:t>
      </w:r>
      <w:proofErr w:type="spellEnd"/>
      <w:r w:rsidRPr="00C26C92">
        <w:rPr>
          <w:rFonts w:ascii="Arial" w:hAnsi="Arial" w:cs="Arial"/>
          <w:lang w:val="fr-FR"/>
        </w:rPr>
        <w:t>. 239</w:t>
      </w:r>
    </w:p>
    <w:p w:rsidR="009B3437" w:rsidRDefault="009B3437" w:rsidP="009B3437">
      <w:pPr>
        <w:spacing w:after="0" w:line="360" w:lineRule="auto"/>
        <w:jc w:val="both"/>
        <w:rPr>
          <w:rFonts w:ascii="Arial" w:hAnsi="Arial" w:cs="Arial"/>
        </w:rPr>
      </w:pPr>
      <w:r w:rsidRPr="00C26C92">
        <w:rPr>
          <w:rFonts w:ascii="Arial" w:hAnsi="Arial" w:cs="Arial"/>
          <w:lang w:val="fr-FR"/>
        </w:rPr>
        <w:t xml:space="preserve">Cluj-Napoca, </w:t>
      </w:r>
      <w:proofErr w:type="spellStart"/>
      <w:r w:rsidRPr="00C26C92">
        <w:rPr>
          <w:rFonts w:ascii="Arial" w:hAnsi="Arial" w:cs="Arial"/>
          <w:lang w:val="fr-FR"/>
        </w:rPr>
        <w:t>Facultatea</w:t>
      </w:r>
      <w:proofErr w:type="spellEnd"/>
      <w:r w:rsidRPr="00C26C92">
        <w:rPr>
          <w:rFonts w:ascii="Arial" w:hAnsi="Arial" w:cs="Arial"/>
          <w:lang w:val="fr-FR"/>
        </w:rPr>
        <w:t xml:space="preserve"> de </w:t>
      </w:r>
      <w:proofErr w:type="spellStart"/>
      <w:r w:rsidRPr="00C26C92">
        <w:rPr>
          <w:rFonts w:ascii="Arial" w:hAnsi="Arial" w:cs="Arial"/>
          <w:lang w:val="fr-FR"/>
        </w:rPr>
        <w:t>Geografie</w:t>
      </w:r>
      <w:proofErr w:type="spellEnd"/>
      <w:r w:rsidRPr="00C26C92">
        <w:rPr>
          <w:rFonts w:ascii="Arial" w:hAnsi="Arial" w:cs="Arial"/>
          <w:lang w:val="fr-FR"/>
        </w:rPr>
        <w:t xml:space="preserve">, </w:t>
      </w:r>
      <w:proofErr w:type="spellStart"/>
      <w:r w:rsidRPr="00C26C92">
        <w:rPr>
          <w:rFonts w:ascii="Arial" w:hAnsi="Arial" w:cs="Arial"/>
          <w:lang w:val="fr-FR"/>
        </w:rPr>
        <w:t>Str</w:t>
      </w:r>
      <w:proofErr w:type="spellEnd"/>
      <w:r w:rsidRPr="00C26C92">
        <w:rPr>
          <w:rFonts w:ascii="Arial" w:hAnsi="Arial" w:cs="Arial"/>
          <w:lang w:val="fr-FR"/>
        </w:rPr>
        <w:t xml:space="preserve">. </w:t>
      </w:r>
      <w:proofErr w:type="spellStart"/>
      <w:r>
        <w:rPr>
          <w:rFonts w:ascii="Arial" w:hAnsi="Arial" w:cs="Arial"/>
        </w:rPr>
        <w:t>Clinicilor</w:t>
      </w:r>
      <w:proofErr w:type="spellEnd"/>
      <w:r>
        <w:rPr>
          <w:rFonts w:ascii="Arial" w:hAnsi="Arial" w:cs="Arial"/>
        </w:rPr>
        <w:t xml:space="preserve"> 5-7</w:t>
      </w:r>
    </w:p>
    <w:p w:rsidR="009B3437" w:rsidRDefault="009B3437"/>
    <w:sectPr w:rsidR="009B3437" w:rsidSect="002D396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1440" w:right="1440" w:bottom="1440" w:left="1440" w:header="397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210C" w:rsidRDefault="0002210C" w:rsidP="00475267">
      <w:pPr>
        <w:spacing w:after="0" w:line="240" w:lineRule="auto"/>
      </w:pPr>
      <w:r>
        <w:separator/>
      </w:r>
    </w:p>
  </w:endnote>
  <w:endnote w:type="continuationSeparator" w:id="0">
    <w:p w:rsidR="0002210C" w:rsidRDefault="0002210C" w:rsidP="00475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586" w:rsidRDefault="00A0258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523" w:rsidRDefault="00A02586" w:rsidP="00906D50">
    <w:pPr>
      <w:pStyle w:val="Footer"/>
      <w:tabs>
        <w:tab w:val="clear" w:pos="4680"/>
        <w:tab w:val="clear" w:pos="9360"/>
        <w:tab w:val="left" w:pos="0"/>
        <w:tab w:val="center" w:pos="9356"/>
      </w:tabs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-479697</wp:posOffset>
          </wp:positionV>
          <wp:extent cx="1056005" cy="525780"/>
          <wp:effectExtent l="0" t="0" r="0" b="762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aaaaaaa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6005" cy="525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-512197</wp:posOffset>
          </wp:positionV>
          <wp:extent cx="1991995" cy="490220"/>
          <wp:effectExtent l="0" t="0" r="8255" b="508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aaaaaaaa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1995" cy="490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2204357</wp:posOffset>
              </wp:positionH>
              <wp:positionV relativeFrom="paragraph">
                <wp:posOffset>-505270</wp:posOffset>
              </wp:positionV>
              <wp:extent cx="2353945" cy="614045"/>
              <wp:effectExtent l="0" t="0" r="8255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3945" cy="6140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912ED" w:rsidRPr="002912ED" w:rsidRDefault="002912ED" w:rsidP="002912ED">
                          <w:pPr>
                            <w:spacing w:after="0" w:line="240" w:lineRule="auto"/>
                            <w:jc w:val="center"/>
                            <w:rPr>
                              <w:rFonts w:cs="Arial"/>
                              <w:b/>
                              <w:i/>
                              <w:sz w:val="16"/>
                              <w:lang w:val="fr-FR"/>
                            </w:rPr>
                          </w:pPr>
                          <w:proofErr w:type="spellStart"/>
                          <w:r w:rsidRPr="002912ED">
                            <w:rPr>
                              <w:rFonts w:cs="Arial"/>
                              <w:b/>
                              <w:i/>
                              <w:sz w:val="16"/>
                              <w:lang w:val="fr-FR"/>
                            </w:rPr>
                            <w:t>Consiliere-Practic</w:t>
                          </w:r>
                          <w:proofErr w:type="spellEnd"/>
                          <w:r>
                            <w:rPr>
                              <w:rFonts w:cs="Arial"/>
                              <w:b/>
                              <w:i/>
                              <w:sz w:val="16"/>
                              <w:lang w:val="ro-RO"/>
                            </w:rPr>
                            <w:t>ă</w:t>
                          </w:r>
                          <w:r w:rsidRPr="002912ED">
                            <w:rPr>
                              <w:rFonts w:cs="Arial"/>
                              <w:b/>
                              <w:i/>
                              <w:sz w:val="16"/>
                              <w:lang w:val="fr-FR"/>
                            </w:rPr>
                            <w:t>-</w:t>
                          </w:r>
                          <w:proofErr w:type="spellStart"/>
                          <w:r w:rsidRPr="002912ED">
                            <w:rPr>
                              <w:rFonts w:cs="Arial"/>
                              <w:b/>
                              <w:i/>
                              <w:sz w:val="16"/>
                              <w:lang w:val="fr-FR"/>
                            </w:rPr>
                            <w:t>Motivare</w:t>
                          </w:r>
                          <w:r>
                            <w:rPr>
                              <w:rFonts w:cs="Arial"/>
                              <w:b/>
                              <w:i/>
                              <w:sz w:val="16"/>
                              <w:lang w:val="fr-FR"/>
                            </w:rPr>
                            <w:t>-a</w:t>
                          </w:r>
                          <w:r w:rsidRPr="002912ED">
                            <w:rPr>
                              <w:rFonts w:cs="Arial"/>
                              <w:b/>
                              <w:i/>
                              <w:sz w:val="16"/>
                              <w:lang w:val="fr-FR"/>
                            </w:rPr>
                            <w:t>vantaje</w:t>
                          </w:r>
                          <w:proofErr w:type="spellEnd"/>
                          <w:r w:rsidRPr="002912ED">
                            <w:rPr>
                              <w:rFonts w:cs="Arial"/>
                              <w:b/>
                              <w:i/>
                              <w:sz w:val="16"/>
                              <w:lang w:val="fr-FR"/>
                            </w:rPr>
                            <w:t xml:space="preserve"> </w:t>
                          </w:r>
                          <w:proofErr w:type="spellStart"/>
                          <w:r w:rsidRPr="002912ED">
                            <w:rPr>
                              <w:rFonts w:cs="Arial"/>
                              <w:b/>
                              <w:i/>
                              <w:sz w:val="16"/>
                              <w:lang w:val="fr-FR"/>
                            </w:rPr>
                            <w:t>pentru</w:t>
                          </w:r>
                          <w:proofErr w:type="spellEnd"/>
                          <w:r w:rsidRPr="002912ED">
                            <w:rPr>
                              <w:rFonts w:cs="Arial"/>
                              <w:b/>
                              <w:i/>
                              <w:sz w:val="16"/>
                              <w:lang w:val="fr-FR"/>
                            </w:rPr>
                            <w:t xml:space="preserve"> </w:t>
                          </w:r>
                          <w:proofErr w:type="spellStart"/>
                          <w:r w:rsidRPr="002912ED">
                            <w:rPr>
                              <w:rFonts w:cs="Arial"/>
                              <w:b/>
                              <w:i/>
                              <w:sz w:val="16"/>
                              <w:lang w:val="fr-FR"/>
                            </w:rPr>
                            <w:t>angajare</w:t>
                          </w:r>
                          <w:proofErr w:type="spellEnd"/>
                          <w:r w:rsidRPr="002912ED">
                            <w:rPr>
                              <w:rFonts w:cs="Arial"/>
                              <w:b/>
                              <w:i/>
                              <w:sz w:val="16"/>
                              <w:lang w:val="fr-FR"/>
                            </w:rPr>
                            <w:t>!</w:t>
                          </w:r>
                          <w:r>
                            <w:rPr>
                              <w:rFonts w:cs="Arial"/>
                              <w:b/>
                              <w:i/>
                              <w:sz w:val="16"/>
                              <w:lang w:val="fr-FR"/>
                            </w:rPr>
                            <w:t xml:space="preserve"> – POCU 107913</w:t>
                          </w:r>
                        </w:p>
                        <w:p w:rsidR="00906D50" w:rsidRPr="002912ED" w:rsidRDefault="00906D50" w:rsidP="002912ED">
                          <w:pPr>
                            <w:spacing w:after="0" w:line="240" w:lineRule="auto"/>
                            <w:jc w:val="center"/>
                            <w:rPr>
                              <w:rFonts w:cs="Arial"/>
                              <w:b/>
                              <w:sz w:val="16"/>
                            </w:rPr>
                          </w:pPr>
                          <w:proofErr w:type="spellStart"/>
                          <w:r w:rsidRPr="002912ED">
                            <w:rPr>
                              <w:rFonts w:cs="Arial"/>
                              <w:b/>
                              <w:sz w:val="16"/>
                            </w:rPr>
                            <w:t>Proiect</w:t>
                          </w:r>
                          <w:proofErr w:type="spellEnd"/>
                          <w:r w:rsidRPr="002912ED">
                            <w:rPr>
                              <w:rFonts w:cs="Arial"/>
                              <w:b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2912ED">
                            <w:rPr>
                              <w:rFonts w:cs="Arial"/>
                              <w:b/>
                              <w:sz w:val="16"/>
                            </w:rPr>
                            <w:t>cofinanțat</w:t>
                          </w:r>
                          <w:proofErr w:type="spellEnd"/>
                          <w:r w:rsidRPr="002912ED">
                            <w:rPr>
                              <w:rFonts w:cs="Arial"/>
                              <w:b/>
                              <w:sz w:val="16"/>
                            </w:rPr>
                            <w:t xml:space="preserve"> din </w:t>
                          </w:r>
                          <w:proofErr w:type="spellStart"/>
                          <w:r w:rsidRPr="002912ED">
                            <w:rPr>
                              <w:rFonts w:cs="Arial"/>
                              <w:b/>
                              <w:sz w:val="16"/>
                            </w:rPr>
                            <w:t>Fondul</w:t>
                          </w:r>
                          <w:proofErr w:type="spellEnd"/>
                          <w:r w:rsidRPr="002912ED">
                            <w:rPr>
                              <w:rFonts w:cs="Arial"/>
                              <w:b/>
                              <w:sz w:val="16"/>
                            </w:rPr>
                            <w:t xml:space="preserve"> Social European </w:t>
                          </w:r>
                          <w:proofErr w:type="spellStart"/>
                          <w:r w:rsidRPr="002912ED">
                            <w:rPr>
                              <w:rFonts w:cs="Arial"/>
                              <w:b/>
                              <w:sz w:val="16"/>
                            </w:rPr>
                            <w:t>prin</w:t>
                          </w:r>
                          <w:proofErr w:type="spellEnd"/>
                          <w:r w:rsidRPr="002912ED">
                            <w:rPr>
                              <w:rFonts w:cs="Arial"/>
                              <w:b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2912ED">
                            <w:rPr>
                              <w:rFonts w:cs="Arial"/>
                              <w:b/>
                              <w:sz w:val="16"/>
                            </w:rPr>
                            <w:t>Programul</w:t>
                          </w:r>
                          <w:proofErr w:type="spellEnd"/>
                          <w:r w:rsidRPr="002912ED">
                            <w:rPr>
                              <w:rFonts w:cs="Arial"/>
                              <w:b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2912ED">
                            <w:rPr>
                              <w:rFonts w:cs="Arial"/>
                              <w:b/>
                              <w:sz w:val="16"/>
                            </w:rPr>
                            <w:t>Operațional</w:t>
                          </w:r>
                          <w:proofErr w:type="spellEnd"/>
                          <w:r w:rsidRPr="002912ED">
                            <w:rPr>
                              <w:rFonts w:cs="Arial"/>
                              <w:b/>
                              <w:sz w:val="16"/>
                            </w:rPr>
                            <w:t xml:space="preserve"> Capital </w:t>
                          </w:r>
                          <w:proofErr w:type="spellStart"/>
                          <w:r w:rsidRPr="002912ED">
                            <w:rPr>
                              <w:rFonts w:cs="Arial"/>
                              <w:b/>
                              <w:sz w:val="16"/>
                            </w:rPr>
                            <w:t>Uman</w:t>
                          </w:r>
                          <w:proofErr w:type="spellEnd"/>
                          <w:r w:rsidRPr="002912ED">
                            <w:rPr>
                              <w:rFonts w:cs="Arial"/>
                              <w:b/>
                              <w:sz w:val="16"/>
                            </w:rPr>
                            <w:t xml:space="preserve"> 2014-2020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73.55pt;margin-top:-39.8pt;width:185.35pt;height:48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" stroked="f">
              <v:textbox>
                <w:txbxContent>
                  <w:p w:rsidR="002912ED" w:rsidRPr="002912ED" w:rsidRDefault="002912ED" w:rsidP="002912ED">
                    <w:pPr>
                      <w:spacing w:after="0" w:line="240" w:lineRule="auto"/>
                      <w:jc w:val="center"/>
                      <w:rPr>
                        <w:rFonts w:cs="Arial"/>
                        <w:b/>
                        <w:i/>
                        <w:sz w:val="16"/>
                        <w:lang w:val="fr-FR"/>
                      </w:rPr>
                    </w:pPr>
                    <w:bookmarkStart w:id="1" w:name="_GoBack"/>
                    <w:proofErr w:type="spellStart"/>
                    <w:r w:rsidRPr="002912ED">
                      <w:rPr>
                        <w:rFonts w:cs="Arial"/>
                        <w:b/>
                        <w:i/>
                        <w:sz w:val="16"/>
                        <w:lang w:val="fr-FR"/>
                      </w:rPr>
                      <w:t>Consiliere-Practic</w:t>
                    </w:r>
                    <w:proofErr w:type="spellEnd"/>
                    <w:r>
                      <w:rPr>
                        <w:rFonts w:cs="Arial"/>
                        <w:b/>
                        <w:i/>
                        <w:sz w:val="16"/>
                        <w:lang w:val="ro-RO"/>
                      </w:rPr>
                      <w:t>ă</w:t>
                    </w:r>
                    <w:r w:rsidRPr="002912ED">
                      <w:rPr>
                        <w:rFonts w:cs="Arial"/>
                        <w:b/>
                        <w:i/>
                        <w:sz w:val="16"/>
                        <w:lang w:val="fr-FR"/>
                      </w:rPr>
                      <w:t>-</w:t>
                    </w:r>
                    <w:proofErr w:type="spellStart"/>
                    <w:r w:rsidRPr="002912ED">
                      <w:rPr>
                        <w:rFonts w:cs="Arial"/>
                        <w:b/>
                        <w:i/>
                        <w:sz w:val="16"/>
                        <w:lang w:val="fr-FR"/>
                      </w:rPr>
                      <w:t>Motivare</w:t>
                    </w:r>
                    <w:r>
                      <w:rPr>
                        <w:rFonts w:cs="Arial"/>
                        <w:b/>
                        <w:i/>
                        <w:sz w:val="16"/>
                        <w:lang w:val="fr-FR"/>
                      </w:rPr>
                      <w:t>-a</w:t>
                    </w:r>
                    <w:r w:rsidRPr="002912ED">
                      <w:rPr>
                        <w:rFonts w:cs="Arial"/>
                        <w:b/>
                        <w:i/>
                        <w:sz w:val="16"/>
                        <w:lang w:val="fr-FR"/>
                      </w:rPr>
                      <w:t>vantaje</w:t>
                    </w:r>
                    <w:proofErr w:type="spellEnd"/>
                    <w:r w:rsidRPr="002912ED">
                      <w:rPr>
                        <w:rFonts w:cs="Arial"/>
                        <w:b/>
                        <w:i/>
                        <w:sz w:val="16"/>
                        <w:lang w:val="fr-FR"/>
                      </w:rPr>
                      <w:t xml:space="preserve"> </w:t>
                    </w:r>
                    <w:proofErr w:type="spellStart"/>
                    <w:r w:rsidRPr="002912ED">
                      <w:rPr>
                        <w:rFonts w:cs="Arial"/>
                        <w:b/>
                        <w:i/>
                        <w:sz w:val="16"/>
                        <w:lang w:val="fr-FR"/>
                      </w:rPr>
                      <w:t>pentru</w:t>
                    </w:r>
                    <w:proofErr w:type="spellEnd"/>
                    <w:r w:rsidRPr="002912ED">
                      <w:rPr>
                        <w:rFonts w:cs="Arial"/>
                        <w:b/>
                        <w:i/>
                        <w:sz w:val="16"/>
                        <w:lang w:val="fr-FR"/>
                      </w:rPr>
                      <w:t xml:space="preserve"> </w:t>
                    </w:r>
                    <w:proofErr w:type="spellStart"/>
                    <w:r w:rsidRPr="002912ED">
                      <w:rPr>
                        <w:rFonts w:cs="Arial"/>
                        <w:b/>
                        <w:i/>
                        <w:sz w:val="16"/>
                        <w:lang w:val="fr-FR"/>
                      </w:rPr>
                      <w:t>angajare</w:t>
                    </w:r>
                    <w:proofErr w:type="spellEnd"/>
                    <w:r w:rsidRPr="002912ED">
                      <w:rPr>
                        <w:rFonts w:cs="Arial"/>
                        <w:b/>
                        <w:i/>
                        <w:sz w:val="16"/>
                        <w:lang w:val="fr-FR"/>
                      </w:rPr>
                      <w:t>!</w:t>
                    </w:r>
                    <w:r>
                      <w:rPr>
                        <w:rFonts w:cs="Arial"/>
                        <w:b/>
                        <w:i/>
                        <w:sz w:val="16"/>
                        <w:lang w:val="fr-FR"/>
                      </w:rPr>
                      <w:t xml:space="preserve"> – POCU 107913</w:t>
                    </w:r>
                  </w:p>
                  <w:p w:rsidR="00906D50" w:rsidRPr="002912ED" w:rsidRDefault="00906D50" w:rsidP="002912ED">
                    <w:pPr>
                      <w:spacing w:after="0" w:line="240" w:lineRule="auto"/>
                      <w:jc w:val="center"/>
                      <w:rPr>
                        <w:rFonts w:cs="Arial"/>
                        <w:b/>
                        <w:sz w:val="16"/>
                      </w:rPr>
                    </w:pPr>
                    <w:proofErr w:type="spellStart"/>
                    <w:r w:rsidRPr="002912ED">
                      <w:rPr>
                        <w:rFonts w:cs="Arial"/>
                        <w:b/>
                        <w:sz w:val="16"/>
                      </w:rPr>
                      <w:t>Proiect</w:t>
                    </w:r>
                    <w:proofErr w:type="spellEnd"/>
                    <w:r w:rsidRPr="002912ED">
                      <w:rPr>
                        <w:rFonts w:cs="Arial"/>
                        <w:b/>
                        <w:sz w:val="16"/>
                      </w:rPr>
                      <w:t xml:space="preserve"> </w:t>
                    </w:r>
                    <w:proofErr w:type="spellStart"/>
                    <w:r w:rsidRPr="002912ED">
                      <w:rPr>
                        <w:rFonts w:cs="Arial"/>
                        <w:b/>
                        <w:sz w:val="16"/>
                      </w:rPr>
                      <w:t>cofinanțat</w:t>
                    </w:r>
                    <w:proofErr w:type="spellEnd"/>
                    <w:r w:rsidRPr="002912ED">
                      <w:rPr>
                        <w:rFonts w:cs="Arial"/>
                        <w:b/>
                        <w:sz w:val="16"/>
                      </w:rPr>
                      <w:t xml:space="preserve"> din </w:t>
                    </w:r>
                    <w:proofErr w:type="spellStart"/>
                    <w:r w:rsidRPr="002912ED">
                      <w:rPr>
                        <w:rFonts w:cs="Arial"/>
                        <w:b/>
                        <w:sz w:val="16"/>
                      </w:rPr>
                      <w:t>Fondul</w:t>
                    </w:r>
                    <w:proofErr w:type="spellEnd"/>
                    <w:r w:rsidRPr="002912ED">
                      <w:rPr>
                        <w:rFonts w:cs="Arial"/>
                        <w:b/>
                        <w:sz w:val="16"/>
                      </w:rPr>
                      <w:t xml:space="preserve"> Social European </w:t>
                    </w:r>
                    <w:proofErr w:type="spellStart"/>
                    <w:r w:rsidRPr="002912ED">
                      <w:rPr>
                        <w:rFonts w:cs="Arial"/>
                        <w:b/>
                        <w:sz w:val="16"/>
                      </w:rPr>
                      <w:t>prin</w:t>
                    </w:r>
                    <w:proofErr w:type="spellEnd"/>
                    <w:r w:rsidRPr="002912ED">
                      <w:rPr>
                        <w:rFonts w:cs="Arial"/>
                        <w:b/>
                        <w:sz w:val="16"/>
                      </w:rPr>
                      <w:t xml:space="preserve"> </w:t>
                    </w:r>
                    <w:proofErr w:type="spellStart"/>
                    <w:r w:rsidRPr="002912ED">
                      <w:rPr>
                        <w:rFonts w:cs="Arial"/>
                        <w:b/>
                        <w:sz w:val="16"/>
                      </w:rPr>
                      <w:t>Programul</w:t>
                    </w:r>
                    <w:proofErr w:type="spellEnd"/>
                    <w:r w:rsidRPr="002912ED">
                      <w:rPr>
                        <w:rFonts w:cs="Arial"/>
                        <w:b/>
                        <w:sz w:val="16"/>
                      </w:rPr>
                      <w:t xml:space="preserve"> </w:t>
                    </w:r>
                    <w:proofErr w:type="spellStart"/>
                    <w:r w:rsidRPr="002912ED">
                      <w:rPr>
                        <w:rFonts w:cs="Arial"/>
                        <w:b/>
                        <w:sz w:val="16"/>
                      </w:rPr>
                      <w:t>Operațional</w:t>
                    </w:r>
                    <w:proofErr w:type="spellEnd"/>
                    <w:r w:rsidRPr="002912ED">
                      <w:rPr>
                        <w:rFonts w:cs="Arial"/>
                        <w:b/>
                        <w:sz w:val="16"/>
                      </w:rPr>
                      <w:t xml:space="preserve"> Capital </w:t>
                    </w:r>
                    <w:proofErr w:type="spellStart"/>
                    <w:r w:rsidRPr="002912ED">
                      <w:rPr>
                        <w:rFonts w:cs="Arial"/>
                        <w:b/>
                        <w:sz w:val="16"/>
                      </w:rPr>
                      <w:t>Uman</w:t>
                    </w:r>
                    <w:proofErr w:type="spellEnd"/>
                    <w:r w:rsidRPr="002912ED">
                      <w:rPr>
                        <w:rFonts w:cs="Arial"/>
                        <w:b/>
                        <w:sz w:val="16"/>
                      </w:rPr>
                      <w:t xml:space="preserve"> 2014-2020</w:t>
                    </w:r>
                    <w:bookmarkEnd w:id="1"/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586" w:rsidRDefault="00A025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210C" w:rsidRDefault="0002210C" w:rsidP="00475267">
      <w:pPr>
        <w:spacing w:after="0" w:line="240" w:lineRule="auto"/>
      </w:pPr>
      <w:r>
        <w:separator/>
      </w:r>
    </w:p>
  </w:footnote>
  <w:footnote w:type="continuationSeparator" w:id="0">
    <w:p w:rsidR="0002210C" w:rsidRDefault="0002210C" w:rsidP="004752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586" w:rsidRDefault="00A0258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267" w:rsidRDefault="00475267" w:rsidP="002D396A">
    <w:pPr>
      <w:pStyle w:val="Header"/>
      <w:tabs>
        <w:tab w:val="left" w:pos="6706"/>
      </w:tabs>
    </w:pPr>
    <w:r w:rsidRPr="00475267">
      <w:rPr>
        <w:noProof/>
      </w:rPr>
      <w:drawing>
        <wp:inline distT="0" distB="0" distL="0" distR="0">
          <wp:extent cx="720237" cy="576000"/>
          <wp:effectExtent l="0" t="0" r="381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237" cy="57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Pr="00475267">
      <w:rPr>
        <w:noProof/>
      </w:rPr>
      <w:drawing>
        <wp:inline distT="0" distB="0" distL="0" distR="0">
          <wp:extent cx="570552" cy="576000"/>
          <wp:effectExtent l="0" t="0" r="127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52" cy="57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="002D396A">
      <w:tab/>
    </w:r>
    <w:r w:rsidRPr="00475267">
      <w:rPr>
        <w:noProof/>
      </w:rPr>
      <w:drawing>
        <wp:inline distT="0" distB="0" distL="0" distR="0" wp14:anchorId="6D22B3A9" wp14:editId="67534AC9">
          <wp:extent cx="647480" cy="576000"/>
          <wp:effectExtent l="0" t="0" r="635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480" cy="57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586" w:rsidRDefault="00A0258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076"/>
    <w:rsid w:val="0002210C"/>
    <w:rsid w:val="0008562F"/>
    <w:rsid w:val="002912ED"/>
    <w:rsid w:val="002D396A"/>
    <w:rsid w:val="003D4214"/>
    <w:rsid w:val="00475267"/>
    <w:rsid w:val="004B29A8"/>
    <w:rsid w:val="006E7479"/>
    <w:rsid w:val="00753B58"/>
    <w:rsid w:val="007B37AD"/>
    <w:rsid w:val="007B4523"/>
    <w:rsid w:val="007E73B7"/>
    <w:rsid w:val="008E32F4"/>
    <w:rsid w:val="00906D50"/>
    <w:rsid w:val="009B3437"/>
    <w:rsid w:val="009C6961"/>
    <w:rsid w:val="00A02586"/>
    <w:rsid w:val="00A73653"/>
    <w:rsid w:val="00AE525B"/>
    <w:rsid w:val="00AF64D5"/>
    <w:rsid w:val="00B74076"/>
    <w:rsid w:val="00BE7A3A"/>
    <w:rsid w:val="00C26C92"/>
    <w:rsid w:val="00C60037"/>
    <w:rsid w:val="00EB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A9111AE8-31B1-4E7B-8D34-C3233E9E2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3437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5267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475267"/>
  </w:style>
  <w:style w:type="paragraph" w:styleId="Footer">
    <w:name w:val="footer"/>
    <w:basedOn w:val="Normal"/>
    <w:link w:val="FooterChar"/>
    <w:uiPriority w:val="99"/>
    <w:unhideWhenUsed/>
    <w:rsid w:val="00475267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475267"/>
  </w:style>
  <w:style w:type="paragraph" w:styleId="BalloonText">
    <w:name w:val="Balloon Text"/>
    <w:basedOn w:val="Normal"/>
    <w:link w:val="BalloonTextChar"/>
    <w:uiPriority w:val="99"/>
    <w:semiHidden/>
    <w:unhideWhenUsed/>
    <w:rsid w:val="00475267"/>
    <w:pPr>
      <w:spacing w:after="0" w:line="240" w:lineRule="auto"/>
    </w:pPr>
    <w:rPr>
      <w:rFonts w:ascii="Segoe UI" w:hAnsi="Segoe UI" w:cs="Segoe UI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26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B34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geonet</dc:creator>
  <cp:keywords/>
  <dc:description/>
  <cp:lastModifiedBy>geonet</cp:lastModifiedBy>
  <cp:revision>5</cp:revision>
  <cp:lastPrinted>2018-08-21T10:16:00Z</cp:lastPrinted>
  <dcterms:created xsi:type="dcterms:W3CDTF">2018-09-14T10:57:00Z</dcterms:created>
  <dcterms:modified xsi:type="dcterms:W3CDTF">2018-09-19T14:04:00Z</dcterms:modified>
</cp:coreProperties>
</file>